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53A1" w:rsidP="00515B04" w:rsidRDefault="006D53A1" w14:paraId="3792E7C1" w14:textId="0EAE58EA">
      <w:pPr>
        <w:spacing w:after="0"/>
        <w:rPr>
          <w:rFonts w:ascii="Calibri" w:hAnsi="Calibri"/>
          <w:b/>
          <w:sz w:val="32"/>
          <w:szCs w:val="32"/>
        </w:rPr>
      </w:pPr>
      <w:r w:rsidRPr="006D53A1">
        <w:rPr>
          <w:rFonts w:ascii="Calibri" w:hAnsi="Calibri"/>
          <w:b/>
          <w:sz w:val="32"/>
          <w:szCs w:val="32"/>
        </w:rPr>
        <w:t xml:space="preserve">Vi spuler kloakledningerne </w:t>
      </w:r>
      <w:r w:rsidR="00515B04">
        <w:rPr>
          <w:rFonts w:ascii="Calibri" w:hAnsi="Calibri"/>
          <w:b/>
          <w:sz w:val="32"/>
          <w:szCs w:val="32"/>
        </w:rPr>
        <w:t>i</w:t>
      </w:r>
      <w:r w:rsidRPr="006D53A1">
        <w:rPr>
          <w:rFonts w:ascii="Calibri" w:hAnsi="Calibri"/>
          <w:b/>
          <w:sz w:val="32"/>
          <w:szCs w:val="32"/>
        </w:rPr>
        <w:t xml:space="preserve"> din vej!</w:t>
      </w:r>
    </w:p>
    <w:p w:rsidR="00515B04" w:rsidP="00515B04" w:rsidRDefault="00515B04" w14:paraId="293608C3" w14:textId="77777777">
      <w:pPr>
        <w:spacing w:after="0"/>
        <w:rPr>
          <w:rFonts w:ascii="Calibri" w:hAnsi="Calibri"/>
          <w:bCs/>
        </w:rPr>
      </w:pPr>
    </w:p>
    <w:p w:rsidR="003F63A0" w:rsidP="00515B04" w:rsidRDefault="003F63A0" w14:paraId="645930C5" w14:textId="3DB37902">
      <w:pPr>
        <w:spacing w:after="0"/>
        <w:rPr>
          <w:rFonts w:ascii="Calibri" w:hAnsi="Calibri"/>
          <w:bCs/>
        </w:rPr>
      </w:pPr>
      <w:r>
        <w:rPr>
          <w:rFonts w:ascii="Calibri" w:hAnsi="Calibri"/>
          <w:bCs/>
        </w:rPr>
        <w:t>Du behøver ikke være hjemme, når vi kommer i</w:t>
      </w:r>
    </w:p>
    <w:p w:rsidR="00515B04" w:rsidP="00515B04" w:rsidRDefault="00515B04" w14:paraId="6ACF6C2A" w14:textId="77777777">
      <w:pPr>
        <w:spacing w:after="0"/>
        <w:rPr>
          <w:rFonts w:ascii="Calibri" w:hAnsi="Calibri"/>
          <w:bCs/>
        </w:rPr>
      </w:pPr>
    </w:p>
    <w:p w:rsidR="003F63A0" w:rsidP="00515B04" w:rsidRDefault="003F63A0" w14:paraId="76E382D0" w14:textId="346F1231">
      <w:pPr>
        <w:spacing w:after="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Uge: </w:t>
      </w:r>
      <w:r w:rsidRPr="00515B04">
        <w:rPr>
          <w:rFonts w:ascii="Calibri" w:hAnsi="Calibri"/>
          <w:bCs/>
          <w:u w:val="single"/>
        </w:rPr>
        <w:t>______</w:t>
      </w:r>
    </w:p>
    <w:p w:rsidR="003F63A0" w:rsidP="00515B04" w:rsidRDefault="003F63A0" w14:paraId="24565FBE" w14:textId="77777777">
      <w:pPr>
        <w:spacing w:after="0"/>
        <w:rPr>
          <w:rFonts w:ascii="Calibri" w:hAnsi="Calibri"/>
          <w:bCs/>
        </w:rPr>
      </w:pP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3F63A0" w:rsidTr="003F63A0" w14:paraId="4A01A31E" w14:textId="77777777">
        <w:trPr>
          <w:trHeight w:val="567"/>
          <w:jc w:val="center"/>
        </w:trPr>
        <w:tc>
          <w:tcPr>
            <w:tcW w:w="1134" w:type="dxa"/>
            <w:shd w:val="clear" w:color="auto" w:fill="D9D9D9" w:themeFill="background1" w:themeFillShade="D9"/>
          </w:tcPr>
          <w:p w:rsidRPr="003F63A0" w:rsidR="003F63A0" w:rsidP="00515B04" w:rsidRDefault="003F63A0" w14:paraId="1153C2AF" w14:textId="2E6D744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Mandag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Pr="003F63A0" w:rsidR="003F63A0" w:rsidP="00515B04" w:rsidRDefault="003F63A0" w14:paraId="55605E82" w14:textId="4FDA0ED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Tirsdag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Pr="003F63A0" w:rsidR="003F63A0" w:rsidP="00515B04" w:rsidRDefault="003F63A0" w14:paraId="6D167E23" w14:textId="45E0D20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Onsdag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Pr="003F63A0" w:rsidR="003F63A0" w:rsidP="00515B04" w:rsidRDefault="003F63A0" w14:paraId="12F1E78C" w14:textId="6203914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Torsdag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Pr="003F63A0" w:rsidR="003F63A0" w:rsidP="00515B04" w:rsidRDefault="003F63A0" w14:paraId="654CAFD0" w14:textId="7D79204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Fredag</w:t>
            </w:r>
          </w:p>
        </w:tc>
      </w:tr>
      <w:tr w:rsidR="003F63A0" w:rsidTr="003F63A0" w14:paraId="222F5A49" w14:textId="77777777">
        <w:trPr>
          <w:trHeight w:val="567"/>
          <w:jc w:val="center"/>
        </w:trPr>
        <w:tc>
          <w:tcPr>
            <w:tcW w:w="1134" w:type="dxa"/>
          </w:tcPr>
          <w:p w:rsidR="003F63A0" w:rsidP="00515B04" w:rsidRDefault="003F63A0" w14:paraId="3BDB8699" w14:textId="77777777">
            <w:pPr>
              <w:rPr>
                <w:rFonts w:ascii="Calibri" w:hAnsi="Calibri"/>
                <w:bCs/>
              </w:rPr>
            </w:pPr>
          </w:p>
        </w:tc>
        <w:tc>
          <w:tcPr>
            <w:tcW w:w="1134" w:type="dxa"/>
          </w:tcPr>
          <w:p w:rsidR="003F63A0" w:rsidP="00515B04" w:rsidRDefault="003F63A0" w14:paraId="6FC7671B" w14:textId="77777777">
            <w:pPr>
              <w:rPr>
                <w:rFonts w:ascii="Calibri" w:hAnsi="Calibri"/>
                <w:bCs/>
              </w:rPr>
            </w:pPr>
          </w:p>
        </w:tc>
        <w:tc>
          <w:tcPr>
            <w:tcW w:w="1134" w:type="dxa"/>
          </w:tcPr>
          <w:p w:rsidR="003F63A0" w:rsidP="00515B04" w:rsidRDefault="003F63A0" w14:paraId="4FCB7A9B" w14:textId="77777777">
            <w:pPr>
              <w:rPr>
                <w:rFonts w:ascii="Calibri" w:hAnsi="Calibri"/>
                <w:bCs/>
              </w:rPr>
            </w:pPr>
          </w:p>
        </w:tc>
        <w:tc>
          <w:tcPr>
            <w:tcW w:w="1134" w:type="dxa"/>
          </w:tcPr>
          <w:p w:rsidR="003F63A0" w:rsidP="00515B04" w:rsidRDefault="003F63A0" w14:paraId="4C2B79A1" w14:textId="77777777">
            <w:pPr>
              <w:rPr>
                <w:rFonts w:ascii="Calibri" w:hAnsi="Calibri"/>
                <w:bCs/>
              </w:rPr>
            </w:pPr>
          </w:p>
        </w:tc>
        <w:tc>
          <w:tcPr>
            <w:tcW w:w="1134" w:type="dxa"/>
          </w:tcPr>
          <w:p w:rsidR="003F63A0" w:rsidP="00515B04" w:rsidRDefault="003F63A0" w14:paraId="3AE5EFDA" w14:textId="77777777">
            <w:pPr>
              <w:rPr>
                <w:rFonts w:ascii="Calibri" w:hAnsi="Calibri"/>
                <w:bCs/>
              </w:rPr>
            </w:pPr>
          </w:p>
        </w:tc>
      </w:tr>
    </w:tbl>
    <w:p w:rsidR="006D53A1" w:rsidP="00515B04" w:rsidRDefault="006D53A1" w14:paraId="48A9FD85" w14:textId="2D82741C">
      <w:pPr>
        <w:spacing w:after="0"/>
        <w:rPr>
          <w:rFonts w:ascii="Calibri" w:hAnsi="Calibri"/>
        </w:rPr>
      </w:pPr>
    </w:p>
    <w:p w:rsidRPr="00A00603" w:rsidR="00515B04" w:rsidP="00515B04" w:rsidRDefault="00515B04" w14:paraId="00AD1B56" w14:textId="77777777">
      <w:pPr>
        <w:spacing w:after="0"/>
        <w:rPr>
          <w:rFonts w:ascii="Calibri" w:hAnsi="Calibri"/>
        </w:rPr>
      </w:pPr>
    </w:p>
    <w:p w:rsidR="006D53A1" w:rsidP="00515B04" w:rsidRDefault="00515B04" w14:paraId="3C6FA4A5" w14:textId="37944C69">
      <w:pPr>
        <w:pStyle w:val="Noparagraphstyle"/>
        <w:rPr>
          <w:b/>
        </w:rPr>
      </w:pPr>
      <w:r>
        <w:rPr>
          <w:b/>
        </w:rPr>
        <w:t>H</w:t>
      </w:r>
      <w:r w:rsidRPr="00A00603" w:rsidR="006D53A1">
        <w:rPr>
          <w:b/>
        </w:rPr>
        <w:t>vordan kan du undgå lugtgener og vand på gulvet?</w:t>
      </w:r>
    </w:p>
    <w:p w:rsidRPr="00A00603" w:rsidR="006D53A1" w:rsidP="00515B04" w:rsidRDefault="006D53A1" w14:paraId="443A198A" w14:textId="2AA0A38D">
      <w:pPr>
        <w:pStyle w:val="Noparagraphstyle"/>
      </w:pPr>
      <w:r w:rsidRPr="00A00603">
        <w:t>Når vi spuler, kan der opstå tryk i kloakledningerne. Hvis du har en rensebrønd ved din ejendom, kan du begrænse trykket ved at løfte dækslet.</w:t>
      </w:r>
    </w:p>
    <w:p w:rsidR="006D53A1" w:rsidP="00515B04" w:rsidRDefault="006D53A1" w14:paraId="03F29F86" w14:textId="4F441732">
      <w:pPr>
        <w:pStyle w:val="Noparagraphstyle"/>
        <w:tabs>
          <w:tab w:val="left" w:pos="5850"/>
        </w:tabs>
        <w:jc w:val="left"/>
      </w:pPr>
    </w:p>
    <w:p w:rsidRPr="00A00603" w:rsidR="006D53A1" w:rsidP="00515B04" w:rsidRDefault="006D53A1" w14:paraId="0DDE89BC" w14:textId="77777777">
      <w:pPr>
        <w:pStyle w:val="Noparagraphstyle"/>
        <w:jc w:val="left"/>
      </w:pPr>
      <w:r w:rsidRPr="00A00603">
        <w:t>Du kan udgå lugtgener og vand på gulvet ved at dække alle gulvafløb og toiletter til, så vandet ikke bliver presset op fra dine vandlåse på grund af trykket.</w:t>
      </w:r>
    </w:p>
    <w:p w:rsidR="006D53A1" w:rsidP="00515B04" w:rsidRDefault="006D53A1" w14:paraId="2D56B1A9" w14:textId="77777777">
      <w:pPr>
        <w:pStyle w:val="Noparagraphstyle"/>
      </w:pPr>
    </w:p>
    <w:p w:rsidRPr="00A00603" w:rsidR="006D53A1" w:rsidP="00515B04" w:rsidRDefault="006D53A1" w14:paraId="71EA7B5B" w14:textId="6FAF2745">
      <w:pPr>
        <w:pStyle w:val="Noparagraphstyle"/>
      </w:pPr>
      <w:r w:rsidRPr="00A00603">
        <w:t>Afdæk toilet og gulvafløb med f.eks. en gulvklud eller et håndklæde. Luk låget på toilettet. Anbring en tung genstand ovenpå både toiletlåg og gulvafløb.</w:t>
      </w:r>
    </w:p>
    <w:p w:rsidRPr="00515B04" w:rsidR="006D53A1" w:rsidP="00515B04" w:rsidRDefault="006D53A1" w14:paraId="4B8B3F87" w14:textId="59A0F080">
      <w:pPr>
        <w:pStyle w:val="Noparagraphstyle"/>
        <w:rPr>
          <w:bCs/>
        </w:rPr>
      </w:pPr>
    </w:p>
    <w:p w:rsidRPr="00515B04" w:rsidR="00515B04" w:rsidP="00515B04" w:rsidRDefault="00515B04" w14:paraId="0E3747DA" w14:textId="77777777">
      <w:pPr>
        <w:pStyle w:val="Noparagraphstyle"/>
        <w:rPr>
          <w:bCs/>
        </w:rPr>
      </w:pPr>
    </w:p>
    <w:p w:rsidRPr="00A00603" w:rsidR="006D53A1" w:rsidP="00515B04" w:rsidRDefault="006D53A1" w14:paraId="3811066B" w14:textId="77777777">
      <w:pPr>
        <w:pStyle w:val="Noparagraphstyle"/>
        <w:rPr>
          <w:b/>
        </w:rPr>
      </w:pPr>
      <w:r w:rsidRPr="00A00603">
        <w:rPr>
          <w:b/>
        </w:rPr>
        <w:t>Hvad nu, hvis der opstår lugtgener alligevel?</w:t>
      </w:r>
    </w:p>
    <w:p w:rsidRPr="00A00603" w:rsidR="006D53A1" w:rsidP="00515B04" w:rsidRDefault="006D53A1" w14:paraId="4F23461B" w14:textId="32789FD2">
      <w:pPr>
        <w:pStyle w:val="Noparagraphstyle"/>
      </w:pPr>
      <w:r w:rsidRPr="00A00603">
        <w:t xml:space="preserve">Spulefirmaet kan komme til at tømme dine vandlåse for vand, hvorefter der opstår lugtgener. Hvis det er tilfældet, så </w:t>
      </w:r>
      <w:r>
        <w:t>fyld vand i alle gulvafløb, åbn</w:t>
      </w:r>
      <w:r w:rsidRPr="00A00603">
        <w:t xml:space="preserve"> for alle vandhaner i et par minutter og ryk ud i toilettet.</w:t>
      </w:r>
    </w:p>
    <w:p w:rsidR="006D53A1" w:rsidP="00515B04" w:rsidRDefault="006D53A1" w14:paraId="17456A5B" w14:textId="03A36D1F">
      <w:pPr>
        <w:pStyle w:val="Noparagraphstyle"/>
        <w:rPr>
          <w:bCs/>
        </w:rPr>
      </w:pPr>
    </w:p>
    <w:p w:rsidRPr="00515B04" w:rsidR="002950FF" w:rsidP="00515B04" w:rsidRDefault="002950FF" w14:paraId="2F9DF7E2" w14:textId="77777777">
      <w:pPr>
        <w:pStyle w:val="Noparagraphstyle"/>
        <w:rPr>
          <w:bCs/>
        </w:rPr>
      </w:pPr>
    </w:p>
    <w:p w:rsidR="006D53A1" w:rsidP="00515B04" w:rsidRDefault="006D53A1" w14:paraId="5D0DE02D" w14:textId="45BF35A1">
      <w:pPr>
        <w:pStyle w:val="Noparagraphstyle"/>
      </w:pPr>
      <w:r w:rsidRPr="00A00603">
        <w:rPr>
          <w:b/>
        </w:rPr>
        <w:t>Hvis du har spørgsmål</w:t>
      </w:r>
      <w:r>
        <w:rPr>
          <w:b/>
        </w:rPr>
        <w:t xml:space="preserve"> - </w:t>
      </w:r>
      <w:r w:rsidRPr="00A00603">
        <w:t>eller der opstår uventede problemer, så er du naturligvis meget velkommen til at</w:t>
      </w:r>
      <w:r>
        <w:t xml:space="preserve"> </w:t>
      </w:r>
      <w:r w:rsidRPr="00A00603">
        <w:t>kontakte entreprenøren:</w:t>
      </w:r>
    </w:p>
    <w:p w:rsidR="00515B04" w:rsidP="00515B04" w:rsidRDefault="00515B04" w14:paraId="53792DD7" w14:textId="44D04BA0">
      <w:pPr>
        <w:pStyle w:val="Noparagraphstyle"/>
      </w:pPr>
    </w:p>
    <w:p w:rsidR="00515B04" w:rsidP="00515B04" w:rsidRDefault="00515B04" w14:paraId="05F2082E" w14:textId="31307207">
      <w:pPr>
        <w:pStyle w:val="Noparagraphstyle"/>
      </w:pPr>
    </w:p>
    <w:p w:rsidR="00515B04" w:rsidP="00515B04" w:rsidRDefault="00515B04" w14:paraId="2A933B8E" w14:textId="6D607539">
      <w:pPr>
        <w:pStyle w:val="Noparagraphstyle"/>
      </w:pPr>
    </w:p>
    <w:p w:rsidRPr="00515B04" w:rsidR="00515B04" w:rsidP="00515B04" w:rsidRDefault="00515B04" w14:paraId="287E0637" w14:textId="77777777">
      <w:pPr>
        <w:pStyle w:val="Noparagraphstyle"/>
      </w:pPr>
    </w:p>
    <w:p w:rsidRPr="00515B04" w:rsidR="00515B04" w:rsidP="00515B04" w:rsidRDefault="00515B04" w14:paraId="3EFAB182" w14:textId="77777777">
      <w:pPr>
        <w:pStyle w:val="Noparagraphstyle"/>
      </w:pPr>
    </w:p>
    <w:p w:rsidRPr="00515B04" w:rsidR="006D53A1" w:rsidP="00515B04" w:rsidRDefault="006D53A1" w14:paraId="785E043F" w14:textId="77777777">
      <w:pPr>
        <w:pStyle w:val="Noparagraphstyle"/>
      </w:pPr>
    </w:p>
    <w:p w:rsidRPr="002950FF" w:rsidR="006D53A1" w:rsidP="00515B04" w:rsidRDefault="00B24DDE" w14:paraId="6647D51D" w14:textId="31342C09">
      <w:pPr>
        <w:pStyle w:val="Noparagraphstyle"/>
        <w:rPr>
          <w:iCs/>
        </w:rPr>
      </w:pPr>
      <w:r w:rsidRPr="002950FF">
        <w:rPr>
          <w:b/>
          <w:iCs/>
          <w:u w:val="single"/>
        </w:rPr>
        <w:t>_________________________________________________________</w:t>
      </w:r>
      <w:r w:rsidRPr="002950FF" w:rsidR="006D53A1">
        <w:rPr>
          <w:b/>
          <w:iCs/>
        </w:rPr>
        <w:t xml:space="preserve"> </w:t>
      </w:r>
      <w:r w:rsidRPr="002950FF" w:rsidR="006D53A1">
        <w:rPr>
          <w:b/>
          <w:i/>
        </w:rPr>
        <w:t>eller entreprenørens folk på stedet</w:t>
      </w:r>
    </w:p>
    <w:sectPr w:rsidRPr="002950FF" w:rsidR="006D53A1" w:rsidSect="00772DC5">
      <w:headerReference w:type="first" r:id="rId7"/>
      <w:footerReference w:type="first" r:id="rId8"/>
      <w:pgSz w:w="11906" w:h="16838"/>
      <w:pgMar w:top="3402" w:right="1134" w:bottom="1701" w:left="1134" w:header="1304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DDFCB" w14:textId="77777777" w:rsidR="00223B30" w:rsidRDefault="00223B30" w:rsidP="004418BF">
      <w:pPr>
        <w:spacing w:after="0" w:line="240" w:lineRule="auto"/>
      </w:pPr>
      <w:r>
        <w:separator/>
      </w:r>
    </w:p>
  </w:endnote>
  <w:endnote w:type="continuationSeparator" w:id="0">
    <w:p w14:paraId="1A642BB0" w14:textId="77777777" w:rsidR="00223B30" w:rsidRDefault="00223B30" w:rsidP="00441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3523D8" w:rsidR="00223B30" w:rsidP="0055585E" w:rsidRDefault="00C76BDF" w14:paraId="35C0300C" w14:textId="77777777">
    <w:pPr>
      <w:pStyle w:val="Sidefod"/>
      <w:jc w:val="center"/>
      <w:rPr>
        <w:color w:val="46C4D3"/>
        <w:sz w:val="16"/>
        <w:szCs w:val="16"/>
      </w:rPr>
    </w:pPr>
    <w:r>
      <w:rPr>
        <w:color w:val="46C4D3"/>
        <w:sz w:val="16"/>
        <w:szCs w:val="16"/>
      </w:rPr>
      <w:t>Sverriggårdsvej 3</w:t>
    </w:r>
    <w:r w:rsidRPr="003523D8" w:rsidR="00223B30">
      <w:rPr>
        <w:color w:val="46C4D3"/>
        <w:sz w:val="16"/>
        <w:szCs w:val="16"/>
      </w:rPr>
      <w:t xml:space="preserve"> • </w:t>
    </w:r>
    <w:r>
      <w:rPr>
        <w:color w:val="46C4D3"/>
        <w:sz w:val="16"/>
        <w:szCs w:val="16"/>
      </w:rPr>
      <w:t>9520 Skørping</w:t>
    </w:r>
    <w:r w:rsidRPr="003523D8" w:rsidR="00223B30">
      <w:rPr>
        <w:color w:val="46C4D3"/>
        <w:sz w:val="16"/>
        <w:szCs w:val="16"/>
      </w:rPr>
      <w:t xml:space="preserve"> • </w:t>
    </w:r>
    <w:r w:rsidRPr="003523D8" w:rsidR="00223B30">
      <w:rPr>
        <w:color w:val="46C4D3"/>
        <w:sz w:val="16"/>
        <w:szCs w:val="16"/>
      </w:rPr>
      <w:sym w:font="Wingdings 2" w:char="F028"/>
    </w:r>
    <w:r w:rsidRPr="003523D8" w:rsidR="00223B30">
      <w:rPr>
        <w:color w:val="46C4D3"/>
        <w:sz w:val="16"/>
        <w:szCs w:val="16"/>
      </w:rPr>
      <w:t xml:space="preserve"> 4178 7470 • forsyning@rebildforsyning.dk • www.rebildforsyning.dk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7A6A1" w14:textId="77777777" w:rsidR="00223B30" w:rsidRDefault="00223B30" w:rsidP="004418BF">
      <w:pPr>
        <w:spacing w:after="0" w:line="240" w:lineRule="auto"/>
      </w:pPr>
      <w:r>
        <w:separator/>
      </w:r>
    </w:p>
  </w:footnote>
  <w:footnote w:type="continuationSeparator" w:id="0">
    <w:p w14:paraId="1FA5713A" w14:textId="77777777" w:rsidR="00223B30" w:rsidRDefault="00223B30" w:rsidP="00441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6C49" w:rsidRDefault="004F6C49" w14:paraId="2E0B41DB" w14:textId="77777777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editId="25B04158" wp14:anchorId="497B992D">
          <wp:simplePos x="0" y="0"/>
          <wp:positionH relativeFrom="margin">
            <wp:posOffset>4230370</wp:posOffset>
          </wp:positionH>
          <wp:positionV relativeFrom="margin">
            <wp:posOffset>-1728470</wp:posOffset>
          </wp:positionV>
          <wp:extent cx="1964296" cy="1114023"/>
          <wp:effectExtent l="19050" t="0" r="0" b="0"/>
          <wp:wrapNone/>
          <wp:docPr id="1" name="Billede 0" descr="logo_m_tek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_teks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4296" cy="11140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A56"/>
    <w:rsid w:val="00033F79"/>
    <w:rsid w:val="00047236"/>
    <w:rsid w:val="00106411"/>
    <w:rsid w:val="00115B9B"/>
    <w:rsid w:val="00133386"/>
    <w:rsid w:val="0013401C"/>
    <w:rsid w:val="001826B2"/>
    <w:rsid w:val="001870CF"/>
    <w:rsid w:val="001D0987"/>
    <w:rsid w:val="001E749E"/>
    <w:rsid w:val="00212271"/>
    <w:rsid w:val="00223B30"/>
    <w:rsid w:val="00245D6F"/>
    <w:rsid w:val="00276300"/>
    <w:rsid w:val="002950FF"/>
    <w:rsid w:val="002A13D0"/>
    <w:rsid w:val="00311325"/>
    <w:rsid w:val="00343B90"/>
    <w:rsid w:val="0034539D"/>
    <w:rsid w:val="003523D8"/>
    <w:rsid w:val="00380E09"/>
    <w:rsid w:val="003F63A0"/>
    <w:rsid w:val="004418BF"/>
    <w:rsid w:val="00486542"/>
    <w:rsid w:val="004F6C49"/>
    <w:rsid w:val="004F7864"/>
    <w:rsid w:val="00515B04"/>
    <w:rsid w:val="0055585E"/>
    <w:rsid w:val="00572C1B"/>
    <w:rsid w:val="005F25A8"/>
    <w:rsid w:val="00605F61"/>
    <w:rsid w:val="006701E2"/>
    <w:rsid w:val="006D53A1"/>
    <w:rsid w:val="00700AAC"/>
    <w:rsid w:val="0071634D"/>
    <w:rsid w:val="00722176"/>
    <w:rsid w:val="0074716B"/>
    <w:rsid w:val="007655C0"/>
    <w:rsid w:val="00772DC5"/>
    <w:rsid w:val="007909B0"/>
    <w:rsid w:val="007F268C"/>
    <w:rsid w:val="0085604A"/>
    <w:rsid w:val="009349E8"/>
    <w:rsid w:val="00953150"/>
    <w:rsid w:val="009624E8"/>
    <w:rsid w:val="00970D3C"/>
    <w:rsid w:val="00974D7A"/>
    <w:rsid w:val="00A31CD3"/>
    <w:rsid w:val="00A45621"/>
    <w:rsid w:val="00A848C8"/>
    <w:rsid w:val="00AA1492"/>
    <w:rsid w:val="00AE70C5"/>
    <w:rsid w:val="00B07E0F"/>
    <w:rsid w:val="00B11B7E"/>
    <w:rsid w:val="00B13EC7"/>
    <w:rsid w:val="00B1741C"/>
    <w:rsid w:val="00B24DDE"/>
    <w:rsid w:val="00B274DE"/>
    <w:rsid w:val="00BD0D84"/>
    <w:rsid w:val="00C76BDF"/>
    <w:rsid w:val="00C8136D"/>
    <w:rsid w:val="00D8654E"/>
    <w:rsid w:val="00D86FF8"/>
    <w:rsid w:val="00DA2EB1"/>
    <w:rsid w:val="00DA7C61"/>
    <w:rsid w:val="00DC1185"/>
    <w:rsid w:val="00DC574E"/>
    <w:rsid w:val="00E42047"/>
    <w:rsid w:val="00E75D6C"/>
    <w:rsid w:val="00EA05CE"/>
    <w:rsid w:val="00EC551E"/>
    <w:rsid w:val="00EE095A"/>
    <w:rsid w:val="00EE7B63"/>
    <w:rsid w:val="00EF23BD"/>
    <w:rsid w:val="00F13C43"/>
    <w:rsid w:val="00F56D36"/>
    <w:rsid w:val="00F61F8A"/>
    <w:rsid w:val="00FA6EC5"/>
    <w:rsid w:val="00FD3B22"/>
    <w:rsid w:val="00FE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551BC27"/>
  <w15:docId w15:val="{3CE67051-5C0D-4D17-9EB5-E42779F7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49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4418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4418BF"/>
  </w:style>
  <w:style w:type="paragraph" w:styleId="Sidefod">
    <w:name w:val="footer"/>
    <w:basedOn w:val="Normal"/>
    <w:link w:val="SidefodTegn"/>
    <w:uiPriority w:val="99"/>
    <w:unhideWhenUsed/>
    <w:rsid w:val="004418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418B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1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18BF"/>
    <w:rPr>
      <w:rFonts w:ascii="Tahoma" w:hAnsi="Tahoma" w:cs="Tahoma"/>
      <w:sz w:val="16"/>
      <w:szCs w:val="16"/>
    </w:rPr>
  </w:style>
  <w:style w:type="paragraph" w:styleId="Ingenafstand">
    <w:name w:val="No Spacing"/>
    <w:uiPriority w:val="1"/>
    <w:qFormat/>
    <w:rsid w:val="004418BF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F56D36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B07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paragraphstyle">
    <w:name w:val="[No paragraph style]"/>
    <w:rsid w:val="006D53A1"/>
    <w:pPr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Calibri" w:eastAsia="Times New Roman" w:hAnsi="Calibri" w:cs="Arial"/>
      <w:color w:val="00000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F83D0-9E8A-4EAC-9F21-BF325ED46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160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
  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Sørensen</dc:creator>
  <cp:lastModifiedBy>Ulla Tommerup Sørensen</cp:lastModifiedBy>
  <cp:revision>13</cp:revision>
  <cp:lastPrinted>2010-09-17T08:13:00Z</cp:lastPrinted>
  <dcterms:created xsi:type="dcterms:W3CDTF">2012-01-27T10:44:00Z</dcterms:created>
  <dcterms:modified xsi:type="dcterms:W3CDTF">2020-08-10T09:03:00Z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Modtagernavn">
    <vt:lpwstr/>
  </op:property>
  <op:property fmtid="{D5CDD505-2E9C-101B-9397-08002B2CF9AE}" pid="3" name="Brevoverskrift">
    <vt:lpwstr>Brevoverskrift</vt:lpwstr>
  </op:property>
  <op:property fmtid="{D5CDD505-2E9C-101B-9397-08002B2CF9AE}" pid="4" name="Afsender2Titel">
    <vt:lpwstr/>
  </op:property>
  <op:property fmtid="{D5CDD505-2E9C-101B-9397-08002B2CF9AE}" pid="5" name="Afsender2Navn">
    <vt:lpwstr/>
  </op:property>
  <op:property fmtid="{D5CDD505-2E9C-101B-9397-08002B2CF9AE}" pid="6" name="Afsender1Titel">
    <vt:lpwstr/>
  </op:property>
  <op:property fmtid="{D5CDD505-2E9C-101B-9397-08002B2CF9AE}" pid="7" name="Afsender1Telefon">
    <vt:lpwstr/>
  </op:property>
  <op:property fmtid="{D5CDD505-2E9C-101B-9397-08002B2CF9AE}" pid="8" name="Afsender1Navn">
    <vt:lpwstr/>
  </op:property>
  <op:property fmtid="{D5CDD505-2E9C-101B-9397-08002B2CF9AE}" pid="9" name="Afsender1Email">
    <vt:lpwstr/>
  </op:property>
  <op:property fmtid="{D5CDD505-2E9C-101B-9397-08002B2CF9AE}" pid="10" name="AdressebogsPostnr.">
    <vt:lpwstr/>
  </op:property>
  <op:property fmtid="{D5CDD505-2E9C-101B-9397-08002B2CF9AE}" pid="11" name="AdressebogsOmråde">
    <vt:lpwstr/>
  </op:property>
  <op:property fmtid="{D5CDD505-2E9C-101B-9397-08002B2CF9AE}" pid="12" name="AdressebogsLand">
    <vt:lpwstr/>
  </op:property>
  <op:property fmtid="{D5CDD505-2E9C-101B-9397-08002B2CF9AE}" pid="13" name="AdressebogsGade">
    <vt:lpwstr/>
  </op:property>
  <op:property fmtid="{D5CDD505-2E9C-101B-9397-08002B2CF9AE}" pid="14" name="AdressebogsBy">
    <vt:lpwstr/>
  </op:property>
  <op:property fmtid="{D5CDD505-2E9C-101B-9397-08002B2CF9AE}" pid="15" name="AdressebogsNavn">
    <vt:lpwstr/>
  </op:property>
  <op:property fmtid="{D5CDD505-2E9C-101B-9397-08002B2CF9AE}" pid="16" name="EjendomsBy">
    <vt:lpwstr/>
  </op:property>
  <op:property fmtid="{D5CDD505-2E9C-101B-9397-08002B2CF9AE}" pid="17" name="EjendomsGade">
    <vt:lpwstr/>
  </op:property>
  <op:property fmtid="{D5CDD505-2E9C-101B-9397-08002B2CF9AE}" pid="18" name="EjendomsLand">
    <vt:lpwstr/>
  </op:property>
  <op:property fmtid="{D5CDD505-2E9C-101B-9397-08002B2CF9AE}" pid="19" name="EjendomsOmråde">
    <vt:lpwstr/>
  </op:property>
  <op:property fmtid="{D5CDD505-2E9C-101B-9397-08002B2CF9AE}" pid="20" name="EjendomsPostnr.">
    <vt:lpwstr/>
  </op:property>
  <op:property fmtid="{D5CDD505-2E9C-101B-9397-08002B2CF9AE}" pid="21" name="FagOmråde">
    <vt:lpwstr/>
  </op:property>
  <op:property fmtid="{D5CDD505-2E9C-101B-9397-08002B2CF9AE}" pid="22" name="Brevdato">
    <vt:lpwstr>7. maj 2015</vt:lpwstr>
  </op:property>
  <op:property fmtid="{D5CDD505-2E9C-101B-9397-08002B2CF9AE}" pid="23" name="Doknummer">
    <vt:lpwstr>D4754-15</vt:lpwstr>
  </op:property>
  <op:property fmtid="{D5CDD505-2E9C-101B-9397-08002B2CF9AE}" pid="24" name="Dokversion">
    <vt:lpwstr>5.0</vt:lpwstr>
  </op:property>
  <op:property fmtid="{D5CDD505-2E9C-101B-9397-08002B2CF9AE}" pid="25" name="Ansvarlig">
    <vt:lpwstr>Lars Chr. Juhl Mikkelsen</vt:lpwstr>
  </op:property>
  <op:property fmtid="{D5CDD505-2E9C-101B-9397-08002B2CF9AE}" pid="26" name="Overskrift">
    <vt:lpwstr/>
  </op:property>
  <op:property fmtid="{D5CDD505-2E9C-101B-9397-08002B2CF9AE}" pid="27" name="Mødedato">
    <vt:lpwstr/>
  </op:property>
  <op:property fmtid="{D5CDD505-2E9C-101B-9397-08002B2CF9AE}" pid="28" name="Mødested">
    <vt:lpwstr/>
  </op:property>
  <op:property fmtid="{D5CDD505-2E9C-101B-9397-08002B2CF9AE}" pid="29" name="Mødedeltagere">
    <vt:lpwstr/>
  </op:property>
  <op:property fmtid="{D5CDD505-2E9C-101B-9397-08002B2CF9AE}" pid="30" name="Afbud">
    <vt:lpwstr/>
  </op:property>
  <op:property fmtid="{D5CDD505-2E9C-101B-9397-08002B2CF9AE}" pid="31" name="Dagsorden">
    <vt:lpwstr/>
  </op:property>
  <op:property fmtid="{D5CDD505-2E9C-101B-9397-08002B2CF9AE}" pid="32" name="Referent">
    <vt:lpwstr/>
  </op:property>
  <op:property fmtid="{D5CDD505-2E9C-101B-9397-08002B2CF9AE}" pid="33" name="sagsnummer">
    <vt:lpwstr>S14-075</vt:lpwstr>
  </op:property>
  <op:property fmtid="{D5CDD505-2E9C-101B-9397-08002B2CF9AE}" pid="34" name="Modtager">
    <vt:lpwstr/>
  </op:property>
  <op:property fmtid="{D5CDD505-2E9C-101B-9397-08002B2CF9AE}" pid="35" name="Kontraktsum">
    <vt:lpwstr/>
  </op:property>
  <op:property fmtid="{D5CDD505-2E9C-101B-9397-08002B2CF9AE}" pid="36" name="Sikkerhed">
    <vt:lpwstr/>
  </op:property>
  <op:property fmtid="{D5CDD505-2E9C-101B-9397-08002B2CF9AE}" pid="37" name="Kontraktindgaaelse">
    <vt:lpwstr/>
  </op:property>
  <op:property fmtid="{D5CDD505-2E9C-101B-9397-08002B2CF9AE}" pid="38" name="Kontraktudloeb">
    <vt:lpwstr/>
  </op:property>
  <op:property fmtid="{D5CDD505-2E9C-101B-9397-08002B2CF9AE}" pid="39" name="Opfoelgningsdato">
    <vt:lpwstr/>
  </op:property>
  <op:property fmtid="{D5CDD505-2E9C-101B-9397-08002B2CF9AE}" pid="40" name="Kontraktstart">
    <vt:lpwstr/>
  </op:property>
  <op:property fmtid="{D5CDD505-2E9C-101B-9397-08002B2CF9AE}" pid="41" name="DokumentNavn">
    <vt:lpwstr>Spuleseddel</vt:lpwstr>
  </op:property>
  <op:property fmtid="{D5CDD505-2E9C-101B-9397-08002B2CF9AE}" pid="42" name="Sagsnavn">
    <vt:lpwstr>Udbud af tv-inspektioner og spuling</vt:lpwstr>
  </op:property>
</op:Properties>
</file>